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7777777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5165B0DC" w:rsidR="00207907" w:rsidRDefault="000E045F" w:rsidP="000E045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第二級海上特殊無線技士養成課程（短縮：三海特受有者）申込書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217BB01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1DC0C865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100255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F119" w14:textId="3F311B0D" w:rsidR="00207907" w:rsidRPr="00131CBD" w:rsidRDefault="00DC3EFA" w:rsidP="002A098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令和</w:t>
            </w:r>
            <w:r w:rsidR="00D435B9">
              <w:rPr>
                <w:rFonts w:hint="eastAsia"/>
                <w:szCs w:val="21"/>
              </w:rPr>
              <w:t>５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100255">
              <w:rPr>
                <w:rFonts w:hint="eastAsia"/>
                <w:szCs w:val="21"/>
              </w:rPr>
              <w:t>１１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100255">
              <w:rPr>
                <w:rFonts w:hint="eastAsia"/>
                <w:szCs w:val="21"/>
              </w:rPr>
              <w:t>１２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8A70C9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</w:t>
            </w:r>
            <w:r w:rsidR="002A0987"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4D9371D0" w:rsidR="001A4C2D" w:rsidRDefault="00301ABD" w:rsidP="008D476B">
            <w:pPr>
              <w:ind w:firstLineChars="100" w:firstLine="210"/>
            </w:pPr>
            <w:r>
              <w:rPr>
                <w:rFonts w:hint="eastAsia"/>
              </w:rPr>
              <w:t>２６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B93A978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お支払下さい。）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44D38020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084FC0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4964C9">
              <w:rPr>
                <w:rFonts w:hint="eastAsia"/>
                <w:sz w:val="20"/>
                <w:szCs w:val="20"/>
              </w:rPr>
              <w:t>１１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964C9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501ECB35" w14:textId="0A61A3F2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B4EDD6E" w14:textId="3D038BCD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045F"/>
    <w:rsid w:val="000E4291"/>
    <w:rsid w:val="000E6607"/>
    <w:rsid w:val="00100255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01ABD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964C9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章紀 小松</cp:lastModifiedBy>
  <cp:revision>57</cp:revision>
  <cp:lastPrinted>2022-12-16T04:47:00Z</cp:lastPrinted>
  <dcterms:created xsi:type="dcterms:W3CDTF">2017-08-01T02:14:00Z</dcterms:created>
  <dcterms:modified xsi:type="dcterms:W3CDTF">2023-08-15T07:53:00Z</dcterms:modified>
</cp:coreProperties>
</file>